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D" w:rsidRDefault="001059C2" w:rsidP="001059C2">
      <w:pPr>
        <w:pStyle w:val="Cm"/>
        <w:jc w:val="left"/>
      </w:pPr>
      <w:proofErr w:type="spellStart"/>
      <w:r>
        <w:t>Képkódolási</w:t>
      </w:r>
      <w:proofErr w:type="spellEnd"/>
      <w:r>
        <w:t xml:space="preserve"> </w:t>
      </w:r>
      <w:proofErr w:type="spellStart"/>
      <w:r>
        <w:t>e</w:t>
      </w:r>
      <w:r w:rsidR="00377BDD">
        <w:t>ljárások</w:t>
      </w:r>
      <w:proofErr w:type="spellEnd"/>
      <w:r w:rsidR="00377BDD">
        <w:t xml:space="preserve"> </w:t>
      </w:r>
      <w:proofErr w:type="spellStart"/>
      <w:r>
        <w:t>v</w:t>
      </w:r>
      <w:r w:rsidR="00377BDD">
        <w:t>izsgálata</w:t>
      </w:r>
      <w:proofErr w:type="spellEnd"/>
      <w:r w:rsidR="00377BDD">
        <w:t xml:space="preserve"> </w:t>
      </w:r>
      <w:proofErr w:type="spellStart"/>
      <w:r>
        <w:t>t</w:t>
      </w:r>
      <w:r w:rsidR="00377BDD">
        <w:t>ávoktatási</w:t>
      </w:r>
      <w:proofErr w:type="spellEnd"/>
      <w:r w:rsidR="00377BDD">
        <w:t xml:space="preserve"> </w:t>
      </w:r>
      <w:proofErr w:type="spellStart"/>
      <w:r>
        <w:t>m</w:t>
      </w:r>
      <w:r w:rsidR="00377BDD">
        <w:t>ódszerekkel</w:t>
      </w:r>
      <w:proofErr w:type="spellEnd"/>
    </w:p>
    <w:p w:rsidR="00377BDD" w:rsidRPr="001059C2" w:rsidRDefault="001059C2" w:rsidP="001059C2">
      <w:pPr>
        <w:pStyle w:val="Alcm"/>
        <w:jc w:val="center"/>
        <w:rPr>
          <w:sz w:val="32"/>
        </w:rPr>
      </w:pPr>
      <w:proofErr w:type="spellStart"/>
      <w:r w:rsidRPr="001059C2">
        <w:rPr>
          <w:sz w:val="32"/>
        </w:rPr>
        <w:t>Mérési</w:t>
      </w:r>
      <w:proofErr w:type="spellEnd"/>
      <w:r w:rsidRPr="001059C2">
        <w:rPr>
          <w:sz w:val="32"/>
        </w:rPr>
        <w:t xml:space="preserve"> </w:t>
      </w:r>
      <w:proofErr w:type="spellStart"/>
      <w:r w:rsidRPr="001059C2">
        <w:rPr>
          <w:sz w:val="32"/>
        </w:rPr>
        <w:t>jegyzőkönyv</w:t>
      </w:r>
      <w:proofErr w:type="spellEnd"/>
    </w:p>
    <w:p w:rsidR="00377BDD" w:rsidRDefault="00377BDD">
      <w:pPr>
        <w:spacing w:line="360" w:lineRule="atLeas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1559"/>
        <w:gridCol w:w="1417"/>
      </w:tblGrid>
      <w:tr w:rsidR="0091075B" w:rsidTr="00B62305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075B" w:rsidRDefault="0091075B" w:rsidP="00B62305">
            <w:pPr>
              <w:spacing w:line="360" w:lineRule="atLeast"/>
            </w:pPr>
            <w:r>
              <w:t xml:space="preserve">A </w:t>
            </w:r>
            <w:proofErr w:type="spellStart"/>
            <w:r>
              <w:t>hallgató</w:t>
            </w:r>
            <w:proofErr w:type="spellEnd"/>
            <w:r>
              <w:t xml:space="preserve"> neve: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91075B" w:rsidRDefault="0091075B" w:rsidP="00B62305">
            <w:pPr>
              <w:spacing w:line="360" w:lineRule="atLeas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91075B" w:rsidRDefault="0091075B" w:rsidP="00B62305">
            <w:pPr>
              <w:spacing w:line="360" w:lineRule="atLeast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kód</w:t>
            </w:r>
            <w:proofErr w:type="spellEnd"/>
            <w: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91075B" w:rsidRDefault="0091075B" w:rsidP="00B62305">
            <w:pPr>
              <w:spacing w:line="360" w:lineRule="atLeast"/>
            </w:pPr>
          </w:p>
        </w:tc>
      </w:tr>
      <w:tr w:rsidR="0091075B" w:rsidTr="00B62305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075B" w:rsidRDefault="0091075B" w:rsidP="00B62305">
            <w:pPr>
              <w:spacing w:line="360" w:lineRule="atLeast"/>
            </w:pPr>
            <w:r>
              <w:t xml:space="preserve">A </w:t>
            </w:r>
            <w:proofErr w:type="spellStart"/>
            <w:r>
              <w:t>mérés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91075B" w:rsidRDefault="0091075B" w:rsidP="00B62305">
            <w:pPr>
              <w:spacing w:line="360" w:lineRule="atLeast"/>
            </w:pPr>
          </w:p>
        </w:tc>
      </w:tr>
      <w:tr w:rsidR="0091075B" w:rsidTr="00B62305">
        <w:trPr>
          <w:cantSplit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075B" w:rsidRDefault="0091075B" w:rsidP="00B62305">
            <w:pPr>
              <w:spacing w:line="360" w:lineRule="atLeast"/>
            </w:pPr>
            <w:proofErr w:type="spellStart"/>
            <w:r>
              <w:t>Mérésvezető</w:t>
            </w:r>
            <w:proofErr w:type="spellEnd"/>
            <w:r>
              <w:t xml:space="preserve"> neve: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1075B" w:rsidRDefault="0091075B" w:rsidP="00B62305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</w:p>
    <w:p w:rsidR="001059C2" w:rsidRDefault="00377BDD">
      <w:pPr>
        <w:spacing w:line="360" w:lineRule="atLeast"/>
      </w:pPr>
      <w:r>
        <w:t xml:space="preserve">A </w:t>
      </w:r>
      <w:proofErr w:type="spellStart"/>
      <w:r>
        <w:t>mérési</w:t>
      </w:r>
      <w:proofErr w:type="spellEnd"/>
      <w:r>
        <w:t xml:space="preserve"> </w:t>
      </w:r>
      <w:proofErr w:type="spellStart"/>
      <w:r>
        <w:t>utasításon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 </w:t>
      </w:r>
      <w:proofErr w:type="spellStart"/>
      <w:r>
        <w:t>haladva</w:t>
      </w:r>
      <w:proofErr w:type="spellEnd"/>
      <w:r>
        <w:t xml:space="preserve"> </w:t>
      </w:r>
      <w:proofErr w:type="spellStart"/>
      <w:r>
        <w:t>olvassa</w:t>
      </w:r>
      <w:proofErr w:type="spellEnd"/>
      <w:r>
        <w:t xml:space="preserve"> el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hajtsa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a </w:t>
      </w:r>
      <w:proofErr w:type="spellStart"/>
      <w:r>
        <w:t>feladatokat</w:t>
      </w:r>
      <w:proofErr w:type="spellEnd"/>
      <w:r>
        <w:t xml:space="preserve">,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eredményeket</w:t>
      </w:r>
      <w:proofErr w:type="spellEnd"/>
      <w:r>
        <w:t>/</w:t>
      </w:r>
      <w:proofErr w:type="spellStart"/>
      <w:r>
        <w:t>válaszokat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a </w:t>
      </w:r>
      <w:proofErr w:type="spellStart"/>
      <w:r>
        <w:t>feladat</w:t>
      </w:r>
      <w:proofErr w:type="spellEnd"/>
      <w:r>
        <w:t>/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melletti</w:t>
      </w:r>
      <w:proofErr w:type="spellEnd"/>
      <w:r>
        <w:t xml:space="preserve"> </w:t>
      </w:r>
      <w:proofErr w:type="spellStart"/>
      <w:r>
        <w:t>helyre</w:t>
      </w:r>
      <w:proofErr w:type="spellEnd"/>
      <w:r>
        <w:t>!</w:t>
      </w:r>
      <w:r w:rsidR="001059C2">
        <w:t xml:space="preserve"> </w:t>
      </w:r>
    </w:p>
    <w:p w:rsidR="00377BDD" w:rsidRDefault="00377BDD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t>A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  <w:spacing w:line="360" w:lineRule="atLeast"/>
            </w:pPr>
            <w:r>
              <w:t xml:space="preserve">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könyvecske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766686">
      <w:pPr>
        <w:spacing w:line="360" w:lineRule="atLeast"/>
      </w:pPr>
      <w:proofErr w:type="gramStart"/>
      <w:r>
        <w:t xml:space="preserve">A </w:t>
      </w:r>
      <w:proofErr w:type="spellStart"/>
      <w:r>
        <w:t>ToolBook</w:t>
      </w:r>
      <w:proofErr w:type="spellEnd"/>
      <w:r>
        <w:t xml:space="preserve"> </w:t>
      </w:r>
      <w:proofErr w:type="spellStart"/>
      <w:r>
        <w:t>elindítása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 w:rsidR="00377BDD">
        <w:t>kis</w:t>
      </w:r>
      <w:proofErr w:type="spellEnd"/>
      <w:r w:rsidR="00377BDD">
        <w:t xml:space="preserve"> </w:t>
      </w:r>
      <w:proofErr w:type="spellStart"/>
      <w:r w:rsidR="00377BDD">
        <w:t>id</w:t>
      </w:r>
      <w:r w:rsidR="00FC78C4">
        <w:t>ő</w:t>
      </w:r>
      <w:r w:rsidR="00377BDD">
        <w:t>vel</w:t>
      </w:r>
      <w:proofErr w:type="spellEnd"/>
      <w:r w:rsidR="00377BDD">
        <w:t xml:space="preserve"> </w:t>
      </w:r>
      <w:proofErr w:type="spellStart"/>
      <w:r w:rsidR="00377BDD">
        <w:t>megjelenik</w:t>
      </w:r>
      <w:proofErr w:type="spellEnd"/>
      <w:r w:rsidR="00377BDD">
        <w:t xml:space="preserve"> a HDSP Demo-t </w:t>
      </w:r>
      <w:proofErr w:type="spellStart"/>
      <w:r w:rsidR="00377BDD">
        <w:t>bemutató</w:t>
      </w:r>
      <w:proofErr w:type="spellEnd"/>
      <w:r w:rsidR="00377BDD">
        <w:t xml:space="preserve"> </w:t>
      </w:r>
      <w:proofErr w:type="spellStart"/>
      <w:r w:rsidR="00377BDD">
        <w:t>ToolBook</w:t>
      </w:r>
      <w:proofErr w:type="spellEnd"/>
      <w:r w:rsidR="00377BDD">
        <w:t xml:space="preserve"> </w:t>
      </w:r>
      <w:proofErr w:type="spellStart"/>
      <w:r w:rsidR="00377BDD">
        <w:t>könyv</w:t>
      </w:r>
      <w:proofErr w:type="spellEnd"/>
      <w:r w:rsidR="00377BDD">
        <w:t xml:space="preserve"> </w:t>
      </w:r>
      <w:proofErr w:type="spellStart"/>
      <w:r w:rsidR="00377BDD">
        <w:t>els</w:t>
      </w:r>
      <w:r w:rsidR="00FC78C4">
        <w:t>ő</w:t>
      </w:r>
      <w:proofErr w:type="spellEnd"/>
      <w:r w:rsidR="00377BDD">
        <w:t xml:space="preserve"> (</w:t>
      </w:r>
      <w:proofErr w:type="spellStart"/>
      <w:r w:rsidR="00377BDD">
        <w:t>pontosabban</w:t>
      </w:r>
      <w:proofErr w:type="spellEnd"/>
      <w:r w:rsidR="00377BDD">
        <w:t xml:space="preserve"> "</w:t>
      </w:r>
      <w:proofErr w:type="spellStart"/>
      <w:r w:rsidR="00377BDD">
        <w:t>nulladik</w:t>
      </w:r>
      <w:proofErr w:type="spellEnd"/>
      <w:r w:rsidR="00377BDD">
        <w:t xml:space="preserve">") </w:t>
      </w:r>
      <w:proofErr w:type="spellStart"/>
      <w:r w:rsidR="00377BDD">
        <w:t>oldala</w:t>
      </w:r>
      <w:proofErr w:type="spellEnd"/>
      <w:r w:rsidR="00377BDD">
        <w:t>.</w:t>
      </w:r>
      <w:proofErr w:type="gramEnd"/>
      <w:r w:rsidR="00377BDD">
        <w:t xml:space="preserve"> </w:t>
      </w:r>
      <w:proofErr w:type="spellStart"/>
      <w:r w:rsidR="00377BDD">
        <w:t>Olvassa</w:t>
      </w:r>
      <w:proofErr w:type="spellEnd"/>
      <w:r w:rsidR="00377BDD">
        <w:t xml:space="preserve"> </w:t>
      </w:r>
      <w:proofErr w:type="spellStart"/>
      <w:r w:rsidR="00377BDD">
        <w:t>végig</w:t>
      </w:r>
      <w:proofErr w:type="spellEnd"/>
      <w:r w:rsidR="00377BDD">
        <w:t xml:space="preserve"> a </w:t>
      </w:r>
      <w:proofErr w:type="spellStart"/>
      <w:r w:rsidR="00377BDD">
        <w:t>könyvet</w:t>
      </w:r>
      <w:proofErr w:type="spellEnd"/>
      <w:r w:rsidR="00377BDD">
        <w:t xml:space="preserve"> </w:t>
      </w:r>
      <w:proofErr w:type="spellStart"/>
      <w:r w:rsidR="00377BDD">
        <w:t>figyelmesen</w:t>
      </w:r>
      <w:proofErr w:type="spellEnd"/>
      <w:r w:rsidR="00377BDD">
        <w:t xml:space="preserve"> (</w:t>
      </w:r>
      <w:proofErr w:type="spellStart"/>
      <w:r w:rsidR="00377BDD">
        <w:t>mindössze</w:t>
      </w:r>
      <w:proofErr w:type="spellEnd"/>
      <w:r w:rsidR="00377BDD">
        <w:t xml:space="preserve"> 8 </w:t>
      </w:r>
      <w:proofErr w:type="spellStart"/>
      <w:r w:rsidR="00377BDD">
        <w:t>oldal</w:t>
      </w:r>
      <w:proofErr w:type="spellEnd"/>
      <w:r w:rsidR="00377BDD">
        <w:t xml:space="preserve">); a </w:t>
      </w:r>
      <w:proofErr w:type="spellStart"/>
      <w:r w:rsidR="00377BDD">
        <w:t>leíráson</w:t>
      </w:r>
      <w:proofErr w:type="spellEnd"/>
      <w:r w:rsidR="00377BDD">
        <w:t xml:space="preserve"> </w:t>
      </w:r>
      <w:proofErr w:type="spellStart"/>
      <w:r w:rsidR="00377BDD">
        <w:t>kívül</w:t>
      </w:r>
      <w:proofErr w:type="spellEnd"/>
      <w:r w:rsidR="00377BDD">
        <w:t xml:space="preserve"> </w:t>
      </w:r>
      <w:proofErr w:type="spellStart"/>
      <w:r w:rsidR="00377BDD">
        <w:t>ebben</w:t>
      </w:r>
      <w:proofErr w:type="spellEnd"/>
      <w:r w:rsidR="00377BDD">
        <w:t xml:space="preserve"> </w:t>
      </w:r>
      <w:proofErr w:type="spellStart"/>
      <w:r w:rsidR="00377BDD">
        <w:t>találja</w:t>
      </w:r>
      <w:proofErr w:type="spellEnd"/>
      <w:r w:rsidR="00377BDD">
        <w:t xml:space="preserve"> a </w:t>
      </w:r>
      <w:proofErr w:type="spellStart"/>
      <w:r w:rsidR="00377BDD">
        <w:t>mérési</w:t>
      </w:r>
      <w:proofErr w:type="spellEnd"/>
      <w:r w:rsidR="00377BDD">
        <w:t xml:space="preserve"> </w:t>
      </w:r>
      <w:proofErr w:type="spellStart"/>
      <w:r w:rsidR="00377BDD">
        <w:t>feladatokat</w:t>
      </w:r>
      <w:proofErr w:type="spellEnd"/>
      <w:r w:rsidR="00377BDD">
        <w:t xml:space="preserve"> is </w:t>
      </w:r>
      <w:proofErr w:type="spellStart"/>
      <w:r w:rsidR="00377BDD">
        <w:t>összefoglalva</w:t>
      </w:r>
      <w:proofErr w:type="spellEnd"/>
      <w:r w:rsidR="00377BDD">
        <w:t>.</w:t>
      </w:r>
    </w:p>
    <w:p w:rsidR="00377BDD" w:rsidRDefault="00377BDD">
      <w:pPr>
        <w:spacing w:line="360" w:lineRule="atLeast"/>
      </w:pPr>
    </w:p>
    <w:p w:rsidR="00377BDD" w:rsidRDefault="00377BDD">
      <w:pPr>
        <w:spacing w:line="360" w:lineRule="atLeast"/>
      </w:pPr>
      <w:proofErr w:type="spellStart"/>
      <w:r>
        <w:rPr>
          <w:b/>
          <w:i/>
        </w:rPr>
        <w:t>Töltse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az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alábbi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táblázatokat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jegyz</w:t>
      </w:r>
      <w:r w:rsidR="00FC78C4">
        <w:rPr>
          <w:b/>
          <w:i/>
        </w:rPr>
        <w:t>ő</w:t>
      </w:r>
      <w:r>
        <w:rPr>
          <w:b/>
          <w:i/>
        </w:rPr>
        <w:t>könyvben</w:t>
      </w:r>
      <w:proofErr w:type="spellEnd"/>
      <w:r>
        <w:rPr>
          <w:b/>
          <w:i/>
        </w:rP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Megfelel</w:t>
            </w:r>
            <w:r w:rsidR="00FC78C4">
              <w:t>ő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egyértelm</w:t>
            </w:r>
            <w:r w:rsidR="00FC78C4">
              <w:t>ű</w:t>
            </w:r>
            <w:proofErr w:type="spellEnd"/>
            <w:r>
              <w:t xml:space="preserve"> a </w:t>
            </w:r>
            <w:proofErr w:type="spellStart"/>
            <w:r>
              <w:t>ToolBook</w:t>
            </w:r>
            <w:proofErr w:type="spellEnd"/>
            <w:r>
              <w:t xml:space="preserve"> </w:t>
            </w:r>
            <w:proofErr w:type="spellStart"/>
            <w:r>
              <w:t>könyv</w:t>
            </w:r>
            <w:proofErr w:type="spellEnd"/>
            <w:r>
              <w:t xml:space="preserve"> "</w:t>
            </w:r>
            <w:proofErr w:type="spellStart"/>
            <w:r>
              <w:t>használata</w:t>
            </w:r>
            <w:proofErr w:type="spellEnd"/>
            <w:r>
              <w:t>"?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demonstrációs</w:t>
            </w:r>
            <w:proofErr w:type="spellEnd"/>
            <w:r>
              <w:t xml:space="preserve"> program (HDSP Demo) </w:t>
            </w:r>
            <w:proofErr w:type="spellStart"/>
            <w:r>
              <w:t>célját</w:t>
            </w:r>
            <w:proofErr w:type="spellEnd"/>
            <w:r>
              <w:t xml:space="preserve">, </w:t>
            </w:r>
            <w:proofErr w:type="spellStart"/>
            <w:r>
              <w:t>használatát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felépítését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mérési</w:t>
            </w:r>
            <w:proofErr w:type="spellEnd"/>
            <w:r>
              <w:t xml:space="preserve"> </w:t>
            </w:r>
            <w:proofErr w:type="spellStart"/>
            <w:r>
              <w:t>feladatokat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</w:p>
    <w:p w:rsidR="00377BDD" w:rsidRDefault="00377BDD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t>B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  <w:spacing w:line="360" w:lineRule="atLeast"/>
            </w:pPr>
            <w:r>
              <w:t xml:space="preserve">A HDSP Demo </w:t>
            </w:r>
            <w:proofErr w:type="spellStart"/>
            <w:r>
              <w:t>és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(Help)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  <w:proofErr w:type="spellStart"/>
      <w:r>
        <w:t>Indítsa</w:t>
      </w:r>
      <w:proofErr w:type="spellEnd"/>
      <w:r>
        <w:t xml:space="preserve"> el a HDSP Demo </w:t>
      </w:r>
      <w:proofErr w:type="spellStart"/>
      <w:r>
        <w:t>programot</w:t>
      </w:r>
      <w:proofErr w:type="spellEnd"/>
      <w:r>
        <w:t xml:space="preserve">, a Program Manager </w:t>
      </w:r>
      <w:proofErr w:type="spellStart"/>
      <w:r>
        <w:rPr>
          <w:i/>
        </w:rPr>
        <w:t>My_Util</w:t>
      </w:r>
      <w:proofErr w:type="spellEnd"/>
      <w:r>
        <w:t xml:space="preserve"> </w:t>
      </w:r>
      <w:proofErr w:type="spellStart"/>
      <w:r>
        <w:t>programcsoportjában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ikonja</w:t>
      </w:r>
      <w:proofErr w:type="spellEnd"/>
      <w: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1075B" w:rsidRDefault="00377BDD">
            <w:pPr>
              <w:spacing w:line="360" w:lineRule="atLeast"/>
            </w:pPr>
            <w:proofErr w:type="spellStart"/>
            <w:r>
              <w:t>Mely</w:t>
            </w:r>
            <w:proofErr w:type="spellEnd"/>
            <w:r>
              <w:t xml:space="preserve"> </w:t>
            </w:r>
            <w:proofErr w:type="spellStart"/>
            <w:r>
              <w:t>modulok</w:t>
            </w:r>
            <w:proofErr w:type="spellEnd"/>
            <w:r>
              <w:t xml:space="preserve"> </w:t>
            </w:r>
            <w:proofErr w:type="spellStart"/>
            <w:r>
              <w:t>vannak</w:t>
            </w:r>
            <w:proofErr w:type="spellEnd"/>
            <w:r>
              <w:t xml:space="preserve"> </w:t>
            </w:r>
            <w:proofErr w:type="spellStart"/>
            <w:r>
              <w:t>jelenleg</w:t>
            </w:r>
            <w:proofErr w:type="spellEnd"/>
            <w:r>
              <w:t xml:space="preserve"> </w:t>
            </w:r>
            <w:proofErr w:type="spellStart"/>
            <w:r>
              <w:t>implementálva</w:t>
            </w:r>
            <w:proofErr w:type="spellEnd"/>
            <w:r w:rsidR="0091075B">
              <w:t xml:space="preserve">– </w:t>
            </w:r>
            <w:proofErr w:type="spellStart"/>
            <w:r w:rsidR="0091075B">
              <w:t>azaz</w:t>
            </w:r>
            <w:proofErr w:type="spellEnd"/>
            <w:r w:rsidR="0091075B">
              <w:t xml:space="preserve"> </w:t>
            </w:r>
            <w:proofErr w:type="spellStart"/>
            <w:r w:rsidR="0091075B">
              <w:t>melyeket</w:t>
            </w:r>
            <w:proofErr w:type="spellEnd"/>
            <w:r w:rsidR="0091075B">
              <w:t xml:space="preserve"> </w:t>
            </w:r>
            <w:proofErr w:type="spellStart"/>
            <w:r w:rsidR="0091075B">
              <w:t>lehet</w:t>
            </w:r>
            <w:proofErr w:type="spellEnd"/>
            <w:r w:rsidR="0091075B">
              <w:t xml:space="preserve"> </w:t>
            </w:r>
            <w:proofErr w:type="spellStart"/>
            <w:r w:rsidR="0091075B">
              <w:t>elindítani</w:t>
            </w:r>
            <w:proofErr w:type="spellEnd"/>
            <w:r w:rsidR="0091075B">
              <w:t>?</w:t>
            </w:r>
          </w:p>
          <w:p w:rsidR="0091075B" w:rsidRDefault="0091075B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</w:t>
            </w:r>
            <w:proofErr w:type="spellStart"/>
            <w:r>
              <w:t>alkönyvtárban</w:t>
            </w:r>
            <w:proofErr w:type="spellEnd"/>
            <w:r>
              <w:t xml:space="preserve"> </w:t>
            </w:r>
            <w:proofErr w:type="spellStart"/>
            <w:r>
              <w:t>találhatók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adatállományok</w:t>
            </w:r>
            <w:proofErr w:type="spellEnd"/>
            <w:r>
              <w:t>?  (Set-Up)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AB5762" w:rsidRDefault="00AB5762">
      <w:pPr>
        <w:spacing w:line="360" w:lineRule="atLeast"/>
      </w:pPr>
    </w:p>
    <w:p w:rsidR="003E5AB7" w:rsidRDefault="003E5AB7">
      <w:pPr>
        <w:spacing w:line="360" w:lineRule="atLeast"/>
      </w:pPr>
    </w:p>
    <w:p w:rsidR="00377BDD" w:rsidRDefault="00377BDD">
      <w:pPr>
        <w:spacing w:line="360" w:lineRule="atLeast"/>
      </w:pPr>
      <w:proofErr w:type="spellStart"/>
      <w:r>
        <w:lastRenderedPageBreak/>
        <w:t>Indítsa</w:t>
      </w:r>
      <w:proofErr w:type="spellEnd"/>
      <w:r>
        <w:t xml:space="preserve"> el a </w:t>
      </w:r>
      <w:proofErr w:type="spellStart"/>
      <w:r>
        <w:t>Súgót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Súgó</w:t>
            </w:r>
            <w:proofErr w:type="spellEnd"/>
            <w:r>
              <w:t xml:space="preserve"> </w:t>
            </w:r>
            <w:proofErr w:type="spellStart"/>
            <w:r>
              <w:t>verziószáma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minimális</w:t>
            </w:r>
            <w:proofErr w:type="spellEnd"/>
            <w:r>
              <w:t xml:space="preserve"> </w:t>
            </w:r>
            <w:proofErr w:type="spellStart"/>
            <w:r>
              <w:t>kiépítése</w:t>
            </w:r>
            <w:proofErr w:type="spellEnd"/>
            <w:r>
              <w:t xml:space="preserve"> </w:t>
            </w:r>
            <w:proofErr w:type="spellStart"/>
            <w:r>
              <w:t>annak</w:t>
            </w:r>
            <w:proofErr w:type="spellEnd"/>
            <w:r>
              <w:t xml:space="preserve"> a </w:t>
            </w:r>
            <w:proofErr w:type="spellStart"/>
            <w:r>
              <w:t>számítógépnek</w:t>
            </w:r>
            <w:proofErr w:type="spellEnd"/>
            <w:r>
              <w:t xml:space="preserve">, </w:t>
            </w:r>
            <w:proofErr w:type="spellStart"/>
            <w:r>
              <w:t>amin</w:t>
            </w:r>
            <w:proofErr w:type="spellEnd"/>
            <w:r>
              <w:t xml:space="preserve"> a HDSP Demo </w:t>
            </w:r>
            <w:proofErr w:type="spellStart"/>
            <w:r>
              <w:t>futtatható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Mi a teend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>, ha a program elindul ugyan, de képet nem képes adni?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Mely programcsomag tekinthet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 xml:space="preserve"> a HDSP Demo hangkódolást bemutató társának?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Kik vettek részt a HDSP Demo készítésében?</w:t>
            </w:r>
          </w:p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</w:tbl>
    <w:p w:rsidR="00377BDD" w:rsidRPr="00FC78C4" w:rsidRDefault="00377BDD">
      <w:pPr>
        <w:spacing w:line="360" w:lineRule="atLeast"/>
        <w:rPr>
          <w:lang w:val="sv-SE"/>
        </w:rPr>
      </w:pPr>
    </w:p>
    <w:p w:rsidR="00377BDD" w:rsidRPr="00FC78C4" w:rsidRDefault="00377BDD">
      <w:pPr>
        <w:spacing w:line="360" w:lineRule="atLeast"/>
        <w:rPr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t>C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</w:pPr>
            <w:proofErr w:type="spellStart"/>
            <w:r>
              <w:t>Alulmintavételezés</w:t>
            </w:r>
            <w:proofErr w:type="spellEnd"/>
            <w:proofErr w:type="gramStart"/>
            <w:r>
              <w:t>;  a</w:t>
            </w:r>
            <w:proofErr w:type="gramEnd"/>
            <w:r>
              <w:t xml:space="preserve"> </w:t>
            </w:r>
            <w:proofErr w:type="spellStart"/>
            <w:r>
              <w:t>grafikus</w:t>
            </w:r>
            <w:proofErr w:type="spellEnd"/>
            <w:r>
              <w:t xml:space="preserve"> </w:t>
            </w:r>
            <w:proofErr w:type="spellStart"/>
            <w:r>
              <w:t>felületek</w:t>
            </w:r>
            <w:proofErr w:type="spellEnd"/>
            <w:r>
              <w:t xml:space="preserve"> </w:t>
            </w:r>
            <w:proofErr w:type="spellStart"/>
            <w:r>
              <w:t>használata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(Subsampling)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Miért van szükség el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>sz</w:t>
            </w:r>
            <w:r w:rsidR="00FC78C4">
              <w:rPr>
                <w:lang w:val="sv-SE"/>
              </w:rPr>
              <w:t>ű</w:t>
            </w:r>
            <w:r w:rsidRPr="00FC78C4">
              <w:rPr>
                <w:lang w:val="sv-SE"/>
              </w:rPr>
              <w:t>résre (Prefiltering)?</w:t>
            </w:r>
          </w:p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Milyen tartományban sz</w:t>
            </w:r>
            <w:r w:rsidR="00FC78C4">
              <w:rPr>
                <w:lang w:val="sv-SE"/>
              </w:rPr>
              <w:t>ű</w:t>
            </w:r>
            <w:r w:rsidRPr="00FC78C4">
              <w:rPr>
                <w:lang w:val="sv-SE"/>
              </w:rPr>
              <w:t>r az el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>sz</w:t>
            </w:r>
            <w:r w:rsidR="00FC78C4">
              <w:rPr>
                <w:lang w:val="sv-SE"/>
              </w:rPr>
              <w:t>ű</w:t>
            </w:r>
            <w:r w:rsidRPr="00FC78C4">
              <w:rPr>
                <w:lang w:val="sv-SE"/>
              </w:rPr>
              <w:t>r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  <w:tr w:rsidR="00377BDD" w:rsidRPr="00FC78C4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  <w:r w:rsidRPr="00FC78C4">
              <w:rPr>
                <w:lang w:val="sv-SE"/>
              </w:rPr>
              <w:t>Mi az érdekessége (célja) a koncentrikus körökb</w:t>
            </w:r>
            <w:r w:rsidR="00FC78C4">
              <w:rPr>
                <w:lang w:val="sv-SE"/>
              </w:rPr>
              <w:t>ő</w:t>
            </w:r>
            <w:r w:rsidRPr="00FC78C4">
              <w:rPr>
                <w:lang w:val="sv-SE"/>
              </w:rPr>
              <w:t>l álló képnek? (</w:t>
            </w:r>
            <w:r w:rsidRPr="00FC78C4">
              <w:rPr>
                <w:i/>
                <w:lang w:val="sv-SE"/>
              </w:rPr>
              <w:t>Zone</w:t>
            </w:r>
            <w:r w:rsidRPr="00FC78C4">
              <w:rPr>
                <w:lang w:val="sv-SE"/>
              </w:rPr>
              <w:t>)</w:t>
            </w:r>
          </w:p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Pr="00FC78C4" w:rsidRDefault="00377BDD">
            <w:pPr>
              <w:spacing w:line="360" w:lineRule="atLeast"/>
              <w:rPr>
                <w:lang w:val="sv-SE"/>
              </w:rPr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Hány</w:t>
            </w:r>
            <w:proofErr w:type="spellEnd"/>
            <w:r>
              <w:t xml:space="preserve"> sort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oszlopot</w:t>
            </w:r>
            <w:proofErr w:type="spellEnd"/>
            <w:r>
              <w:t xml:space="preserve"> </w:t>
            </w:r>
            <w:proofErr w:type="spellStart"/>
            <w:r>
              <w:t>tartalmaz</w:t>
            </w:r>
            <w:proofErr w:type="spellEnd"/>
            <w:r>
              <w:t xml:space="preserve"> a </w:t>
            </w:r>
            <w:r>
              <w:rPr>
                <w:i/>
              </w:rPr>
              <w:t>Baboon</w:t>
            </w:r>
            <w:r>
              <w:t xml:space="preserve"> </w:t>
            </w:r>
            <w:proofErr w:type="spellStart"/>
            <w:r>
              <w:t>nev</w:t>
            </w:r>
            <w:r w:rsidR="00FC78C4">
              <w:t>ű</w:t>
            </w:r>
            <w:proofErr w:type="spellEnd"/>
            <w:r>
              <w:t xml:space="preserve"> </w:t>
            </w:r>
            <w:proofErr w:type="spellStart"/>
            <w:r>
              <w:t>kép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Hogyan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a Clipboard-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másolni</w:t>
            </w:r>
            <w:proofErr w:type="spellEnd"/>
            <w:r>
              <w:t xml:space="preserve"> </w:t>
            </w:r>
            <w:proofErr w:type="spellStart"/>
            <w:r>
              <w:t>egy-egy</w:t>
            </w:r>
            <w:proofErr w:type="spellEnd"/>
            <w:r>
              <w:t xml:space="preserve"> </w:t>
            </w:r>
            <w:proofErr w:type="spellStart"/>
            <w:r>
              <w:t>képet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3E5AB7" w:rsidRDefault="003E5AB7">
      <w:pPr>
        <w:spacing w:line="360" w:lineRule="atLeast"/>
      </w:pPr>
    </w:p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Alulmintavételezés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FC78C4">
        <w:t>ő</w:t>
      </w:r>
      <w:r>
        <w:t>ket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77BDD" w:rsidTr="00E64E1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E5AB7" w:rsidRDefault="003E5AB7">
            <w:pPr>
              <w:spacing w:line="360" w:lineRule="atLeast"/>
            </w:pPr>
          </w:p>
          <w:p w:rsidR="003E5AB7" w:rsidRDefault="003E5AB7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</w:tc>
      </w:tr>
    </w:tbl>
    <w:p w:rsidR="00377BDD" w:rsidRDefault="00377BDD"/>
    <w:p w:rsidR="00AB5762" w:rsidRDefault="00AB57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lastRenderedPageBreak/>
              <w:t>D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</w:pPr>
            <w:proofErr w:type="spellStart"/>
            <w:r>
              <w:t>Kvantálás</w:t>
            </w:r>
            <w:proofErr w:type="spellEnd"/>
            <w:r>
              <w:t xml:space="preserve"> (PCM)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Kvantálás</w:t>
      </w:r>
      <w:proofErr w:type="spellEnd"/>
      <w:r>
        <w:t xml:space="preserve"> (Quantization, 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kvantálással</w:t>
            </w:r>
            <w:proofErr w:type="spellEnd"/>
            <w:r>
              <w:t xml:space="preserve"> </w:t>
            </w:r>
            <w:proofErr w:type="spellStart"/>
            <w:r>
              <w:t>került</w:t>
            </w:r>
            <w:proofErr w:type="spellEnd"/>
            <w:r>
              <w:t xml:space="preserve"> </w:t>
            </w:r>
            <w:proofErr w:type="spellStart"/>
            <w:r>
              <w:t>sor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eredeti</w:t>
            </w:r>
            <w:proofErr w:type="spellEnd"/>
            <w:r>
              <w:t xml:space="preserve"> </w:t>
            </w:r>
            <w:proofErr w:type="spellStart"/>
            <w:r>
              <w:t>képek</w:t>
            </w:r>
            <w:proofErr w:type="spellEnd"/>
            <w:r>
              <w:t xml:space="preserve"> </w:t>
            </w:r>
            <w:proofErr w:type="spellStart"/>
            <w:r>
              <w:t>pixelei</w:t>
            </w:r>
            <w:proofErr w:type="spellEnd"/>
            <w:r>
              <w:t xml:space="preserve"> </w:t>
            </w:r>
            <w:proofErr w:type="spellStart"/>
            <w:r>
              <w:t>tárolására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dithering </w:t>
            </w:r>
            <w:proofErr w:type="spellStart"/>
            <w:r>
              <w:t>eljárás</w:t>
            </w:r>
            <w:proofErr w:type="spellEnd"/>
            <w:r>
              <w:t xml:space="preserve"> </w:t>
            </w:r>
            <w:proofErr w:type="spellStart"/>
            <w:r>
              <w:t>alapelve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mértékben</w:t>
            </w:r>
            <w:proofErr w:type="spellEnd"/>
            <w:r>
              <w:t xml:space="preserve"> </w:t>
            </w:r>
            <w:proofErr w:type="spellStart"/>
            <w:r>
              <w:t>növekszik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átviend</w:t>
            </w:r>
            <w:r w:rsidR="00FC78C4">
              <w:t>ő</w:t>
            </w:r>
            <w:proofErr w:type="spellEnd"/>
            <w:r>
              <w:t xml:space="preserve"> (</w:t>
            </w:r>
            <w:proofErr w:type="spellStart"/>
            <w:r>
              <w:t>tárolandó</w:t>
            </w:r>
            <w:proofErr w:type="spellEnd"/>
            <w:r>
              <w:t xml:space="preserve">) </w:t>
            </w:r>
            <w:proofErr w:type="spellStart"/>
            <w:r>
              <w:t>bitek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 xml:space="preserve"> dithering </w:t>
            </w:r>
            <w:proofErr w:type="spellStart"/>
            <w:r>
              <w:t>technikát</w:t>
            </w:r>
            <w:proofErr w:type="spellEnd"/>
            <w:r>
              <w:t xml:space="preserve"> </w:t>
            </w:r>
            <w:proofErr w:type="spellStart"/>
            <w:r>
              <w:t>alkalmazva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r>
              <w:t xml:space="preserve">A </w:t>
            </w:r>
            <w:proofErr w:type="spellStart"/>
            <w:r>
              <w:t>demonstrációs</w:t>
            </w:r>
            <w:proofErr w:type="spellEnd"/>
            <w:r>
              <w:t xml:space="preserve"> program a </w:t>
            </w:r>
            <w:proofErr w:type="spellStart"/>
            <w:r>
              <w:t>forrás</w:t>
            </w:r>
            <w:proofErr w:type="spellEnd"/>
            <w:r>
              <w:t xml:space="preserve">- </w:t>
            </w:r>
            <w:proofErr w:type="spellStart"/>
            <w:r>
              <w:t>avagy</w:t>
            </w:r>
            <w:proofErr w:type="spellEnd"/>
            <w:r>
              <w:t xml:space="preserve"> a </w:t>
            </w:r>
            <w:proofErr w:type="spellStart"/>
            <w:r>
              <w:t>csatorna-kódolást</w:t>
            </w:r>
            <w:proofErr w:type="spellEnd"/>
            <w:r>
              <w:t xml:space="preserve"> </w:t>
            </w:r>
            <w:proofErr w:type="spellStart"/>
            <w:r>
              <w:t>mutatja</w:t>
            </w:r>
            <w:proofErr w:type="spellEnd"/>
            <w:r>
              <w:t xml:space="preserve"> </w:t>
            </w:r>
            <w:proofErr w:type="gramStart"/>
            <w:r>
              <w:t>be</w:t>
            </w:r>
            <w:proofErr w:type="gram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a </w:t>
            </w:r>
            <w:proofErr w:type="spellStart"/>
            <w:r>
              <w:t>kett</w:t>
            </w:r>
            <w:r w:rsidR="00FC78C4">
              <w:t>ő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"</w:t>
            </w:r>
            <w:proofErr w:type="spellStart"/>
            <w:r>
              <w:t>hasznos</w:t>
            </w:r>
            <w:proofErr w:type="spellEnd"/>
            <w:r>
              <w:t xml:space="preserve">" a </w:t>
            </w:r>
            <w:proofErr w:type="spellStart"/>
            <w:r>
              <w:t>csatornahibák</w:t>
            </w:r>
            <w:proofErr w:type="spellEnd"/>
            <w:r>
              <w:t xml:space="preserve"> </w:t>
            </w:r>
            <w:proofErr w:type="spellStart"/>
            <w:r>
              <w:t>hatása</w:t>
            </w:r>
            <w:proofErr w:type="spellEnd"/>
            <w:r>
              <w:t xml:space="preserve"> </w:t>
            </w:r>
            <w:proofErr w:type="spellStart"/>
            <w:r>
              <w:t>ellen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3E5AB7" w:rsidRDefault="003E5AB7">
      <w:pPr>
        <w:spacing w:line="360" w:lineRule="atLeast"/>
      </w:pPr>
    </w:p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FC78C4">
        <w:t>ő</w:t>
      </w:r>
      <w:r>
        <w:t>ket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77BDD" w:rsidTr="00E64E1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E5AB7" w:rsidRDefault="003E5AB7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t>E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</w:pPr>
            <w:proofErr w:type="spellStart"/>
            <w:r>
              <w:t>Differenciális</w:t>
            </w:r>
            <w:proofErr w:type="spellEnd"/>
            <w:r>
              <w:t xml:space="preserve"> </w:t>
            </w:r>
            <w:proofErr w:type="spellStart"/>
            <w:r>
              <w:t>kvantálás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(DPCM)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alapvet</w:t>
            </w:r>
            <w:r w:rsidR="00FC78C4">
              <w:t>ő</w:t>
            </w:r>
            <w:proofErr w:type="spellEnd"/>
            <w:r>
              <w:t xml:space="preserve"> </w:t>
            </w:r>
            <w:proofErr w:type="spellStart"/>
            <w:r>
              <w:t>különbség</w:t>
            </w:r>
            <w:proofErr w:type="spellEnd"/>
            <w:r>
              <w:t xml:space="preserve"> a PCM </w:t>
            </w:r>
            <w:proofErr w:type="spellStart"/>
            <w:r>
              <w:t>és</w:t>
            </w:r>
            <w:proofErr w:type="spellEnd"/>
            <w:r>
              <w:t xml:space="preserve"> a DPCM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a </w:t>
            </w:r>
            <w:proofErr w:type="spellStart"/>
            <w:r>
              <w:t>választható</w:t>
            </w:r>
            <w:proofErr w:type="spellEnd"/>
            <w:r>
              <w:t xml:space="preserve"> </w:t>
            </w:r>
            <w:proofErr w:type="spellStart"/>
            <w:r>
              <w:t>predikciós</w:t>
            </w:r>
            <w:proofErr w:type="spellEnd"/>
            <w:r>
              <w:t xml:space="preserve"> </w:t>
            </w:r>
            <w:proofErr w:type="spellStart"/>
            <w:r>
              <w:t>modellek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Milyen</w:t>
            </w:r>
            <w:proofErr w:type="spellEnd"/>
            <w:r>
              <w:t xml:space="preserve"> </w:t>
            </w:r>
            <w:proofErr w:type="spellStart"/>
            <w:r>
              <w:t>karakterisztika</w:t>
            </w:r>
            <w:proofErr w:type="spellEnd"/>
            <w:r>
              <w:t xml:space="preserve"> </w:t>
            </w:r>
            <w:proofErr w:type="spellStart"/>
            <w:r>
              <w:t>tartozik</w:t>
            </w:r>
            <w:proofErr w:type="spellEnd"/>
            <w:r>
              <w:t xml:space="preserve"> a </w:t>
            </w:r>
            <w:proofErr w:type="spellStart"/>
            <w:r>
              <w:t>páros</w:t>
            </w:r>
            <w:proofErr w:type="spellEnd"/>
            <w:r>
              <w:t xml:space="preserve"> </w:t>
            </w:r>
            <w:proofErr w:type="spellStart"/>
            <w:r>
              <w:t>illetve</w:t>
            </w:r>
            <w:proofErr w:type="spellEnd"/>
            <w:r>
              <w:t xml:space="preserve"> a </w:t>
            </w:r>
            <w:proofErr w:type="spellStart"/>
            <w:r>
              <w:t>páratlan</w:t>
            </w:r>
            <w:proofErr w:type="spellEnd"/>
            <w:r>
              <w:t xml:space="preserve"> </w:t>
            </w:r>
            <w:proofErr w:type="spellStart"/>
            <w:r>
              <w:t>számú</w:t>
            </w:r>
            <w:proofErr w:type="spellEnd"/>
            <w:r>
              <w:t xml:space="preserve"> </w:t>
            </w:r>
            <w:proofErr w:type="spellStart"/>
            <w:r>
              <w:t>reprezentációs</w:t>
            </w:r>
            <w:proofErr w:type="spellEnd"/>
            <w:r>
              <w:t xml:space="preserve"> </w:t>
            </w:r>
            <w:proofErr w:type="spellStart"/>
            <w:r>
              <w:t>szint</w:t>
            </w:r>
            <w:r w:rsidR="00FC78C4">
              <w:t>ű</w:t>
            </w:r>
            <w:proofErr w:type="spellEnd"/>
            <w:r>
              <w:t xml:space="preserve"> </w:t>
            </w:r>
            <w:proofErr w:type="spellStart"/>
            <w:r>
              <w:t>kvantálóhoz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3E5AB7" w:rsidRDefault="003E5AB7">
      <w:pPr>
        <w:spacing w:line="360" w:lineRule="atLeast"/>
      </w:pPr>
    </w:p>
    <w:p w:rsidR="00377BDD" w:rsidRDefault="00377BDD">
      <w:pPr>
        <w:spacing w:line="360" w:lineRule="atLeast"/>
      </w:pPr>
      <w:proofErr w:type="spellStart"/>
      <w:r>
        <w:lastRenderedPageBreak/>
        <w:t>Olvassa</w:t>
      </w:r>
      <w:proofErr w:type="spellEnd"/>
      <w:r>
        <w:t xml:space="preserve"> el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rPr>
          <w:i/>
        </w:rPr>
        <w:t>Differenciális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kvantálás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FC78C4">
        <w:t>ő</w:t>
      </w:r>
      <w:r>
        <w:t>ket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77BDD" w:rsidTr="00E64E1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"/>
        <w:gridCol w:w="8601"/>
        <w:gridCol w:w="546"/>
      </w:tblGrid>
      <w:tr w:rsidR="00377BDD">
        <w:trPr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  <w:r>
              <w:t>F</w:t>
            </w:r>
          </w:p>
        </w:tc>
        <w:tc>
          <w:tcPr>
            <w:tcW w:w="8601" w:type="dxa"/>
          </w:tcPr>
          <w:p w:rsidR="00377BDD" w:rsidRDefault="00377BDD">
            <w:pPr>
              <w:pStyle w:val="Cmsor2"/>
            </w:pPr>
            <w:proofErr w:type="spellStart"/>
            <w:r>
              <w:t>Mozgásbecslés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77BDD" w:rsidRDefault="00377BDD">
            <w:pPr>
              <w:spacing w:line="360" w:lineRule="atLeast"/>
            </w:pPr>
          </w:p>
        </w:tc>
      </w:tr>
    </w:tbl>
    <w:p w:rsidR="00377BDD" w:rsidRDefault="00377BDD">
      <w:pPr>
        <w:spacing w:line="360" w:lineRule="atLeast"/>
      </w:pPr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Mozgásbecslés</w:t>
      </w:r>
      <w:proofErr w:type="spellEnd"/>
      <w:r>
        <w:t xml:space="preserve"> (Motion Estimation)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Súgót</w:t>
      </w:r>
      <w:proofErr w:type="spellEnd"/>
      <w:r>
        <w:t xml:space="preserve">; mind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t>összefoglalót</w:t>
      </w:r>
      <w:proofErr w:type="spellEnd"/>
      <w:r>
        <w:t xml:space="preserve">, mind a </w:t>
      </w:r>
      <w:proofErr w:type="spellStart"/>
      <w:r>
        <w:t>grafikus</w:t>
      </w:r>
      <w:proofErr w:type="spellEnd"/>
      <w:r>
        <w:t xml:space="preserve"> </w:t>
      </w:r>
      <w:proofErr w:type="spellStart"/>
      <w:r>
        <w:t>felhasználói</w:t>
      </w:r>
      <w:proofErr w:type="spellEnd"/>
      <w:r>
        <w:t xml:space="preserve"> </w:t>
      </w:r>
      <w:proofErr w:type="spellStart"/>
      <w:r>
        <w:t>felület</w:t>
      </w:r>
      <w:proofErr w:type="spellEnd"/>
      <w:r>
        <w:t xml:space="preserve"> </w:t>
      </w:r>
      <w:proofErr w:type="spellStart"/>
      <w:r>
        <w:t>használatát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312"/>
        <w:gridCol w:w="3435"/>
      </w:tblGrid>
      <w:tr w:rsidR="00377BDD" w:rsidTr="00E64E12">
        <w:trPr>
          <w:cantSplit/>
        </w:trPr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Megértette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elméleti</w:t>
            </w:r>
            <w:proofErr w:type="spellEnd"/>
            <w:r>
              <w:t xml:space="preserve"> </w:t>
            </w:r>
            <w:proofErr w:type="spellStart"/>
            <w:r>
              <w:t>összefoglalást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Melyik</w:t>
            </w:r>
            <w:proofErr w:type="spellEnd"/>
            <w:r>
              <w:t xml:space="preserve"> </w:t>
            </w:r>
            <w:proofErr w:type="spellStart"/>
            <w:r>
              <w:t>alkönyvtárban</w:t>
            </w:r>
            <w:proofErr w:type="spellEnd"/>
            <w:r>
              <w:t xml:space="preserve"> </w:t>
            </w:r>
            <w:proofErr w:type="spellStart"/>
            <w:r>
              <w:t>találhatók</w:t>
            </w:r>
            <w:proofErr w:type="spellEnd"/>
            <w:r>
              <w:t xml:space="preserve"> a </w:t>
            </w:r>
            <w:proofErr w:type="spellStart"/>
            <w:r>
              <w:t>használandó</w:t>
            </w:r>
            <w:proofErr w:type="spellEnd"/>
            <w:r>
              <w:t xml:space="preserve"> </w:t>
            </w:r>
            <w:proofErr w:type="spellStart"/>
            <w:r>
              <w:t>adatállományok</w:t>
            </w:r>
            <w:proofErr w:type="spellEnd"/>
            <w:r>
              <w:t>?  (Set-Up)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</w:t>
            </w:r>
            <w:proofErr w:type="spellStart"/>
            <w:r>
              <w:t>szükséges</w:t>
            </w:r>
            <w:proofErr w:type="spellEnd"/>
            <w:r>
              <w:t xml:space="preserve"> </w:t>
            </w:r>
            <w:proofErr w:type="spellStart"/>
            <w:r>
              <w:t>ehhez</w:t>
            </w:r>
            <w:proofErr w:type="spellEnd"/>
            <w:r>
              <w:t xml:space="preserve"> a </w:t>
            </w:r>
            <w:proofErr w:type="spellStart"/>
            <w:r>
              <w:t>modulhoz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adatállomány</w:t>
            </w:r>
            <w:proofErr w:type="spellEnd"/>
            <w:r>
              <w:t xml:space="preserve">, mint a </w:t>
            </w:r>
            <w:proofErr w:type="spellStart"/>
            <w:r>
              <w:t>többi</w:t>
            </w:r>
            <w:proofErr w:type="spellEnd"/>
            <w:r>
              <w:t xml:space="preserve"> </w:t>
            </w:r>
            <w:proofErr w:type="spellStart"/>
            <w:r>
              <w:t>modulhoz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Hol</w:t>
            </w:r>
            <w:proofErr w:type="spellEnd"/>
            <w:r>
              <w:t xml:space="preserve"> </w:t>
            </w:r>
            <w:proofErr w:type="spellStart"/>
            <w:r>
              <w:t>használnak</w:t>
            </w:r>
            <w:proofErr w:type="spellEnd"/>
            <w:r>
              <w:t xml:space="preserve"> </w:t>
            </w:r>
            <w:proofErr w:type="spellStart"/>
            <w:r>
              <w:t>mozgásbecslést</w:t>
            </w:r>
            <w:proofErr w:type="spellEnd"/>
            <w:r>
              <w:t xml:space="preserve"> a </w:t>
            </w:r>
            <w:proofErr w:type="spellStart"/>
            <w:r>
              <w:t>gyakorlatban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  <w:r>
              <w:t xml:space="preserve">Mire </w:t>
            </w:r>
            <w:proofErr w:type="spellStart"/>
            <w:r>
              <w:t>használják</w:t>
            </w:r>
            <w:proofErr w:type="spellEnd"/>
            <w:r>
              <w:t>?</w:t>
            </w:r>
          </w:p>
          <w:p w:rsidR="00377BDD" w:rsidRPr="0091075B" w:rsidRDefault="00377BDD">
            <w:pPr>
              <w:spacing w:line="360" w:lineRule="atLeast"/>
              <w:rPr>
                <w:lang w:val="hu-HU"/>
              </w:rPr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hátránya</w:t>
            </w:r>
            <w:proofErr w:type="spellEnd"/>
            <w:r>
              <w:t xml:space="preserve"> a </w:t>
            </w:r>
            <w:proofErr w:type="spellStart"/>
            <w:r>
              <w:t>mozgásbecslésnek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különbség</w:t>
            </w:r>
            <w:proofErr w:type="spellEnd"/>
            <w:r>
              <w:t xml:space="preserve"> a </w:t>
            </w:r>
            <w:proofErr w:type="spellStart"/>
            <w:r>
              <w:t>három</w:t>
            </w:r>
            <w:proofErr w:type="spellEnd"/>
            <w:r>
              <w:t xml:space="preserve"> </w:t>
            </w:r>
            <w:proofErr w:type="spellStart"/>
            <w:r>
              <w:t>keresési</w:t>
            </w:r>
            <w:proofErr w:type="spellEnd"/>
            <w:r>
              <w:t xml:space="preserve"> </w:t>
            </w:r>
            <w:proofErr w:type="spellStart"/>
            <w:r>
              <w:t>algoritmus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jelent</w:t>
            </w:r>
            <w:proofErr w:type="spellEnd"/>
            <w:r>
              <w:t xml:space="preserve"> a "</w:t>
            </w:r>
            <w:proofErr w:type="spellStart"/>
            <w:r>
              <w:rPr>
                <w:i/>
              </w:rPr>
              <w:t>Max.Displacement</w:t>
            </w:r>
            <w:proofErr w:type="spellEnd"/>
            <w:r>
              <w:t xml:space="preserve">" </w:t>
            </w:r>
            <w:proofErr w:type="spellStart"/>
            <w:r>
              <w:t>illetve</w:t>
            </w:r>
            <w:proofErr w:type="spellEnd"/>
            <w:r>
              <w:t xml:space="preserve"> a "</w:t>
            </w:r>
            <w:r>
              <w:rPr>
                <w:i/>
              </w:rPr>
              <w:t>Number of Steps</w:t>
            </w:r>
            <w:r>
              <w:t xml:space="preserve">" </w:t>
            </w:r>
            <w:proofErr w:type="spellStart"/>
            <w:r>
              <w:t>beállítási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r w:rsidR="00FC78C4">
              <w:t>ő</w:t>
            </w:r>
            <w:r>
              <w:t>ség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Miért</w:t>
            </w:r>
            <w:proofErr w:type="spellEnd"/>
            <w:r>
              <w:t xml:space="preserve"> </w:t>
            </w:r>
            <w:proofErr w:type="spellStart"/>
            <w:r>
              <w:t>nem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r w:rsidR="00FC78C4">
              <w:t>ő</w:t>
            </w:r>
            <w:r>
              <w:t>bb</w:t>
            </w:r>
            <w:proofErr w:type="spellEnd"/>
            <w:r>
              <w:t xml:space="preserve"> </w:t>
            </w:r>
            <w:proofErr w:type="spellStart"/>
            <w:r>
              <w:t>említett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r w:rsidR="00FC78C4">
              <w:t>ő</w:t>
            </w:r>
            <w:r>
              <w:t>ségeket</w:t>
            </w:r>
            <w:proofErr w:type="spellEnd"/>
            <w:r>
              <w:t xml:space="preserve"> </w:t>
            </w:r>
            <w:proofErr w:type="spellStart"/>
            <w:r>
              <w:t>állítani</w:t>
            </w:r>
            <w:proofErr w:type="spellEnd"/>
            <w:r>
              <w:t xml:space="preserve"> a HDSP Demo-ban?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r>
              <w:t xml:space="preserve">100 </w:t>
            </w:r>
            <w:proofErr w:type="spellStart"/>
            <w:r>
              <w:t>blokkal</w:t>
            </w:r>
            <w:proofErr w:type="spellEnd"/>
            <w:r>
              <w:t xml:space="preserve"> </w:t>
            </w:r>
            <w:proofErr w:type="spellStart"/>
            <w:r>
              <w:t>számolva</w:t>
            </w:r>
            <w:proofErr w:type="spellEnd"/>
            <w:r>
              <w:t xml:space="preserve"> </w:t>
            </w:r>
            <w:proofErr w:type="spellStart"/>
            <w:r>
              <w:t>képenként</w:t>
            </w:r>
            <w:proofErr w:type="spellEnd"/>
            <w:r>
              <w:t xml:space="preserve"> </w:t>
            </w:r>
            <w:proofErr w:type="spellStart"/>
            <w:r>
              <w:t>hány</w:t>
            </w:r>
            <w:proofErr w:type="spellEnd"/>
            <w:r>
              <w:t xml:space="preserve"> </w:t>
            </w:r>
            <w:proofErr w:type="spellStart"/>
            <w:r>
              <w:t>helyzetben</w:t>
            </w:r>
            <w:proofErr w:type="spellEnd"/>
            <w:r>
              <w:t xml:space="preserve"> </w:t>
            </w:r>
            <w:proofErr w:type="spellStart"/>
            <w:r>
              <w:t>kell</w:t>
            </w:r>
            <w:proofErr w:type="spellEnd"/>
            <w:r>
              <w:t xml:space="preserve"> </w:t>
            </w:r>
            <w:proofErr w:type="spellStart"/>
            <w:r>
              <w:t>kiértékelni</w:t>
            </w:r>
            <w:proofErr w:type="spellEnd"/>
            <w:r>
              <w:t xml:space="preserve"> </w:t>
            </w:r>
            <w:proofErr w:type="spellStart"/>
            <w:r>
              <w:t>blokkonként</w:t>
            </w:r>
            <w:proofErr w:type="spellEnd"/>
            <w:r>
              <w:t xml:space="preserve"> a "</w:t>
            </w:r>
            <w:proofErr w:type="spellStart"/>
            <w:r>
              <w:t>távolságot</w:t>
            </w:r>
            <w:proofErr w:type="spellEnd"/>
            <w:r>
              <w:t xml:space="preserve">" a </w:t>
            </w:r>
            <w:proofErr w:type="spellStart"/>
            <w:r>
              <w:t>szomszédos</w:t>
            </w:r>
            <w:proofErr w:type="spellEnd"/>
            <w:r>
              <w:t xml:space="preserve"> </w:t>
            </w:r>
            <w:proofErr w:type="spellStart"/>
            <w:r>
              <w:t>képek</w:t>
            </w:r>
            <w:proofErr w:type="spellEnd"/>
            <w:r>
              <w:t xml:space="preserve"> </w:t>
            </w:r>
            <w:proofErr w:type="spellStart"/>
            <w:r>
              <w:t>között</w:t>
            </w:r>
            <w:proofErr w:type="spellEnd"/>
            <w:r>
              <w:t xml:space="preserve"> a </w:t>
            </w:r>
            <w:proofErr w:type="spellStart"/>
            <w:r>
              <w:t>három</w:t>
            </w:r>
            <w:proofErr w:type="spellEnd"/>
            <w:r>
              <w:t xml:space="preserve"> </w:t>
            </w:r>
            <w:proofErr w:type="spellStart"/>
            <w:r>
              <w:t>keresési</w:t>
            </w:r>
            <w:proofErr w:type="spellEnd"/>
            <w:r>
              <w:t xml:space="preserve"> </w:t>
            </w:r>
            <w:proofErr w:type="spellStart"/>
            <w:r>
              <w:t>algoritmus</w:t>
            </w:r>
            <w:proofErr w:type="spellEnd"/>
            <w:r>
              <w:t xml:space="preserve"> </w:t>
            </w:r>
            <w:proofErr w:type="spellStart"/>
            <w:r>
              <w:t>estén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  <w:r>
              <w:t>(</w:t>
            </w:r>
            <w:proofErr w:type="spellStart"/>
            <w:r>
              <w:rPr>
                <w:i/>
              </w:rPr>
              <w:t>Max.Displacement</w:t>
            </w:r>
            <w:proofErr w:type="spellEnd"/>
            <w:r>
              <w:t xml:space="preserve"> = </w:t>
            </w:r>
            <w:r>
              <w:rPr>
                <w:b/>
              </w:rPr>
              <w:t>N</w:t>
            </w:r>
            <w:r>
              <w:t>)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 w:rsidP="003E5AB7">
            <w:pPr>
              <w:spacing w:line="360" w:lineRule="atLeast"/>
              <w:jc w:val="lef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kompromisszum</w:t>
            </w:r>
            <w:proofErr w:type="spellEnd"/>
            <w:r>
              <w:t xml:space="preserve"> </w:t>
            </w:r>
            <w:proofErr w:type="spellStart"/>
            <w:r>
              <w:t>tárgya</w:t>
            </w:r>
            <w:proofErr w:type="spellEnd"/>
            <w:r>
              <w:t xml:space="preserve"> a </w:t>
            </w:r>
            <w:proofErr w:type="spellStart"/>
            <w:r>
              <w:t>blokkméret</w:t>
            </w:r>
            <w:proofErr w:type="spellEnd"/>
            <w:r>
              <w:t xml:space="preserve"> </w:t>
            </w:r>
            <w:proofErr w:type="spellStart"/>
            <w:r>
              <w:t>kiválasztásakor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t>Mi</w:t>
            </w:r>
            <w:proofErr w:type="spellEnd"/>
            <w:r>
              <w:t xml:space="preserve"> a </w:t>
            </w:r>
            <w:proofErr w:type="spellStart"/>
            <w:r>
              <w:t>négy</w:t>
            </w:r>
            <w:proofErr w:type="spellEnd"/>
            <w:r>
              <w:t xml:space="preserve"> </w:t>
            </w:r>
            <w:proofErr w:type="spellStart"/>
            <w:r>
              <w:t>kimeneti</w:t>
            </w:r>
            <w:proofErr w:type="spellEnd"/>
            <w:r>
              <w:t xml:space="preserve"> </w:t>
            </w:r>
            <w:proofErr w:type="spellStart"/>
            <w:r>
              <w:t>képszekvencia</w:t>
            </w:r>
            <w:proofErr w:type="spellEnd"/>
            <w:r>
              <w:t>?</w:t>
            </w:r>
          </w:p>
          <w:p w:rsidR="00377BDD" w:rsidRDefault="00377BDD">
            <w:pPr>
              <w:spacing w:line="360" w:lineRule="atLeast"/>
            </w:pP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  <w:tr w:rsidR="00377BDD" w:rsidTr="00E64E12">
        <w:trPr>
          <w:cantSplit/>
        </w:trPr>
        <w:tc>
          <w:tcPr>
            <w:tcW w:w="6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7BDD" w:rsidRDefault="00377BDD">
            <w:pPr>
              <w:spacing w:line="360" w:lineRule="atLeast"/>
            </w:pPr>
            <w:proofErr w:type="spellStart"/>
            <w:r>
              <w:lastRenderedPageBreak/>
              <w:t>Hogyan</w:t>
            </w:r>
            <w:proofErr w:type="spellEnd"/>
            <w:r>
              <w:t xml:space="preserve"> </w:t>
            </w:r>
            <w:proofErr w:type="spellStart"/>
            <w:r>
              <w:t>lehet</w:t>
            </w:r>
            <w:proofErr w:type="spellEnd"/>
            <w:r>
              <w:t xml:space="preserve"> </w:t>
            </w:r>
            <w:proofErr w:type="spellStart"/>
            <w:r>
              <w:t>csak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egyik</w:t>
            </w:r>
            <w:proofErr w:type="spellEnd"/>
            <w:r>
              <w:t xml:space="preserve"> </w:t>
            </w:r>
            <w:proofErr w:type="spellStart"/>
            <w:r>
              <w:t>képszekvenciában</w:t>
            </w:r>
            <w:proofErr w:type="spellEnd"/>
            <w:r>
              <w:t xml:space="preserve"> a </w:t>
            </w:r>
            <w:proofErr w:type="spellStart"/>
            <w:r>
              <w:t>következ</w:t>
            </w:r>
            <w:r w:rsidR="00FC78C4">
              <w:t>ő</w:t>
            </w:r>
            <w:proofErr w:type="spellEnd"/>
            <w:r>
              <w:t xml:space="preserve"> </w:t>
            </w:r>
            <w:proofErr w:type="spellStart"/>
            <w:r>
              <w:t>képre</w:t>
            </w:r>
            <w:proofErr w:type="spellEnd"/>
            <w:r>
              <w:t xml:space="preserve"> </w:t>
            </w:r>
            <w:proofErr w:type="spellStart"/>
            <w:r>
              <w:t>lépni</w:t>
            </w:r>
            <w:proofErr w:type="spellEnd"/>
            <w:r>
              <w:t>?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</w:p>
        </w:tc>
      </w:tr>
    </w:tbl>
    <w:p w:rsidR="003E5AB7" w:rsidRDefault="003E5AB7">
      <w:pPr>
        <w:spacing w:line="360" w:lineRule="atLeast"/>
      </w:pPr>
    </w:p>
    <w:p w:rsidR="00377BDD" w:rsidRDefault="00377BDD">
      <w:pPr>
        <w:spacing w:line="360" w:lineRule="atLeast"/>
      </w:pPr>
      <w:bookmarkStart w:id="0" w:name="_GoBack"/>
      <w:bookmarkEnd w:id="0"/>
      <w:proofErr w:type="spellStart"/>
      <w:r>
        <w:t>Olvassa</w:t>
      </w:r>
      <w:proofErr w:type="spellEnd"/>
      <w:r>
        <w:t xml:space="preserve"> el a </w:t>
      </w:r>
      <w:proofErr w:type="spellStart"/>
      <w:r>
        <w:rPr>
          <w:i/>
        </w:rPr>
        <w:t>Mozgásbecslés</w:t>
      </w:r>
      <w:proofErr w:type="spellEnd"/>
      <w:r>
        <w:t xml:space="preserve"> </w:t>
      </w:r>
      <w:proofErr w:type="spellStart"/>
      <w:r>
        <w:t>modulhoz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feladatokat</w:t>
      </w:r>
      <w:proofErr w:type="spellEnd"/>
      <w:r>
        <w:t xml:space="preserve"> a </w:t>
      </w:r>
      <w:proofErr w:type="spellStart"/>
      <w:r>
        <w:t>ToolBook</w:t>
      </w:r>
      <w:proofErr w:type="spellEnd"/>
      <w:r>
        <w:t xml:space="preserve">-ban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el </w:t>
      </w:r>
      <w:proofErr w:type="spellStart"/>
      <w:r w:rsidR="00FC78C4">
        <w:t>ő</w:t>
      </w:r>
      <w:r>
        <w:t>ket</w:t>
      </w:r>
      <w:proofErr w:type="spellEnd"/>
      <w:r>
        <w:t>!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77BDD" w:rsidTr="00E64E12">
        <w:trPr>
          <w:cantSplit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377BDD" w:rsidRDefault="00377BDD">
            <w:pPr>
              <w:spacing w:line="360" w:lineRule="atLeast"/>
            </w:pPr>
            <w:proofErr w:type="spellStart"/>
            <w:r>
              <w:t>Megfigyelések</w:t>
            </w:r>
            <w:proofErr w:type="spellEnd"/>
            <w:r>
              <w:t xml:space="preserve">, </w:t>
            </w:r>
            <w:proofErr w:type="spellStart"/>
            <w:r>
              <w:t>tapasztalatok</w:t>
            </w:r>
            <w:proofErr w:type="spellEnd"/>
            <w:r>
              <w:t>:</w:t>
            </w: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  <w:p w:rsidR="00377BDD" w:rsidRDefault="00377BDD">
            <w:pPr>
              <w:spacing w:line="360" w:lineRule="atLeast"/>
            </w:pPr>
          </w:p>
        </w:tc>
      </w:tr>
    </w:tbl>
    <w:p w:rsidR="00377BDD" w:rsidRDefault="00377BDD" w:rsidP="00FC78C4">
      <w:pPr>
        <w:spacing w:line="360" w:lineRule="atLeast"/>
      </w:pPr>
    </w:p>
    <w:sectPr w:rsidR="00377BDD" w:rsidSect="00E64E12">
      <w:headerReference w:type="default" r:id="rId10"/>
      <w:footerReference w:type="default" r:id="rId11"/>
      <w:pgSz w:w="11907" w:h="16840" w:code="9"/>
      <w:pgMar w:top="1134" w:right="1247" w:bottom="136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43" w:rsidRDefault="00017A43">
      <w:r>
        <w:separator/>
      </w:r>
    </w:p>
  </w:endnote>
  <w:endnote w:type="continuationSeparator" w:id="0">
    <w:p w:rsidR="00017A43" w:rsidRDefault="0001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377BD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E5A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43" w:rsidRDefault="00017A43">
      <w:r>
        <w:separator/>
      </w:r>
    </w:p>
  </w:footnote>
  <w:footnote w:type="continuationSeparator" w:id="0">
    <w:p w:rsidR="00017A43" w:rsidRDefault="0001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DD" w:rsidRDefault="00377BDD">
    <w:pPr>
      <w:pStyle w:val="lfej"/>
      <w:pBdr>
        <w:bottom w:val="single" w:sz="6" w:space="1" w:color="auto"/>
      </w:pBdr>
      <w:jc w:val="right"/>
      <w:rPr>
        <w:b/>
        <w:sz w:val="20"/>
      </w:rPr>
    </w:pPr>
    <w:r>
      <w:rPr>
        <w:b/>
        <w:sz w:val="20"/>
      </w:rPr>
      <w:t xml:space="preserve">HDSP Demo </w:t>
    </w:r>
    <w:proofErr w:type="spellStart"/>
    <w:r>
      <w:rPr>
        <w:b/>
        <w:sz w:val="20"/>
      </w:rPr>
      <w:t>mérés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A9"/>
    <w:rsid w:val="00017A43"/>
    <w:rsid w:val="001059C2"/>
    <w:rsid w:val="001B1EBC"/>
    <w:rsid w:val="00377BDD"/>
    <w:rsid w:val="003E5AB7"/>
    <w:rsid w:val="005A517B"/>
    <w:rsid w:val="00756770"/>
    <w:rsid w:val="00766686"/>
    <w:rsid w:val="007E20F6"/>
    <w:rsid w:val="008F18F4"/>
    <w:rsid w:val="0091075B"/>
    <w:rsid w:val="009D2FE1"/>
    <w:rsid w:val="00AB5762"/>
    <w:rsid w:val="00E64E12"/>
    <w:rsid w:val="00F24EA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105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05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10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105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spacing w:val="10"/>
      <w:sz w:val="24"/>
      <w:lang w:val="en-GB"/>
    </w:rPr>
  </w:style>
  <w:style w:type="paragraph" w:styleId="Cmsor1">
    <w:name w:val="heading 1"/>
    <w:basedOn w:val="Norml"/>
    <w:next w:val="Norml"/>
    <w:qFormat/>
    <w:pPr>
      <w:keepNext/>
      <w:keepLines/>
      <w:tabs>
        <w:tab w:val="left" w:pos="426"/>
      </w:tabs>
      <w:spacing w:before="240" w:after="120"/>
      <w:outlineLvl w:val="0"/>
    </w:pPr>
    <w:rPr>
      <w:rFonts w:ascii="Arial" w:hAnsi="Arial" w:cs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 w:cs="Arial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Normlbehzs">
    <w:name w:val="Normal Indent"/>
    <w:basedOn w:val="Norml"/>
    <w:pPr>
      <w:ind w:left="720"/>
    </w:pPr>
  </w:style>
  <w:style w:type="paragraph" w:styleId="Cm">
    <w:name w:val="Title"/>
    <w:basedOn w:val="Norml"/>
    <w:next w:val="Norml"/>
    <w:link w:val="CmChar"/>
    <w:qFormat/>
    <w:rsid w:val="001059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1059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lcm">
    <w:name w:val="Subtitle"/>
    <w:basedOn w:val="Norml"/>
    <w:next w:val="Norml"/>
    <w:link w:val="AlcmChar"/>
    <w:qFormat/>
    <w:rsid w:val="001059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rsid w:val="001059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030320-4e75-440e-b7f3-2e9b0582b406">
      <Terms xmlns="http://schemas.microsoft.com/office/infopath/2007/PartnerControls"/>
    </lcf76f155ced4ddcb4097134ff3c332f>
    <TaxCatchAll xmlns="88e91009-104c-4336-8edc-b49d7c0f4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3968E17BFE44CA9EAF34D549FA73B" ma:contentTypeVersion="11" ma:contentTypeDescription="Create a new document." ma:contentTypeScope="" ma:versionID="1935be03b15be51d99a470fdcd25262e">
  <xsd:schema xmlns:xsd="http://www.w3.org/2001/XMLSchema" xmlns:xs="http://www.w3.org/2001/XMLSchema" xmlns:p="http://schemas.microsoft.com/office/2006/metadata/properties" xmlns:ns2="03030320-4e75-440e-b7f3-2e9b0582b406" xmlns:ns3="88e91009-104c-4336-8edc-b49d7c0f4182" targetNamespace="http://schemas.microsoft.com/office/2006/metadata/properties" ma:root="true" ma:fieldsID="f17bd2f16b36068d1f672537a62a8884" ns2:_="" ns3:_="">
    <xsd:import namespace="03030320-4e75-440e-b7f3-2e9b0582b406"/>
    <xsd:import namespace="88e91009-104c-4336-8edc-b49d7c0f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0320-4e75-440e-b7f3-2e9b0582b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91009-104c-4336-8edc-b49d7c0f41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a64915-bd2d-4e7e-8d79-61cb9028bf90}" ma:internalName="TaxCatchAll" ma:showField="CatchAllData" ma:web="88e91009-104c-4336-8edc-b49d7c0f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1F82B-611E-4A25-967D-EA8169B0F846}">
  <ds:schemaRefs>
    <ds:schemaRef ds:uri="http://schemas.microsoft.com/office/2006/metadata/properties"/>
    <ds:schemaRef ds:uri="http://schemas.microsoft.com/office/infopath/2007/PartnerControls"/>
    <ds:schemaRef ds:uri="03030320-4e75-440e-b7f3-2e9b0582b406"/>
    <ds:schemaRef ds:uri="88e91009-104c-4336-8edc-b49d7c0f4182"/>
  </ds:schemaRefs>
</ds:datastoreItem>
</file>

<file path=customXml/itemProps2.xml><?xml version="1.0" encoding="utf-8"?>
<ds:datastoreItem xmlns:ds="http://schemas.openxmlformats.org/officeDocument/2006/customXml" ds:itemID="{A7F36819-A535-4F80-AEF1-04CAA8C4E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7FF8D-750D-4F65-9B6B-1B1EB1D49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30320-4e75-440e-b7f3-2e9b0582b406"/>
    <ds:schemaRef ds:uri="88e91009-104c-4336-8edc-b49d7c0f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Képkódolási Eljárások Vizsgálata Távoktatási Módszerekkel</vt:lpstr>
      <vt:lpstr>Képkódolási Eljárások Vizsgálata Távoktatási Módszerekkel</vt:lpstr>
    </vt:vector>
  </TitlesOfParts>
  <Company>DMIT-BUTE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Képkódolási Eljárások Vizsgálata Távoktatási Módszerekkel</dc:title>
  <dc:creator>Telecommunications and Telematics Laboratory</dc:creator>
  <cp:lastModifiedBy>Marosits Tamás</cp:lastModifiedBy>
  <cp:revision>3</cp:revision>
  <dcterms:created xsi:type="dcterms:W3CDTF">2022-03-08T11:07:00Z</dcterms:created>
  <dcterms:modified xsi:type="dcterms:W3CDTF">2022-03-08T11:09:00Z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0x01010086A3968E17BFE44CA9EAF34D549FA73B</vt:lpwstr>
  </property>
  <property fmtid="{D5CDD505-2E9C-101B-9397-08002B2CF9AE}" pid="3" name="MediaServiceImageTags">
    <vt:lpwstr/>
  </property>
</Properties>
</file>